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C4" w:rsidRPr="009B487B" w:rsidRDefault="006949C4" w:rsidP="006949C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87B">
        <w:rPr>
          <w:rFonts w:ascii="Times New Roman" w:hAnsi="Times New Roman" w:cs="Times New Roman"/>
          <w:b/>
          <w:sz w:val="32"/>
          <w:szCs w:val="32"/>
        </w:rPr>
        <w:t>BANARAS HINDU UNIVERSITY</w:t>
      </w:r>
    </w:p>
    <w:p w:rsidR="006949C4" w:rsidRPr="009B487B" w:rsidRDefault="006949C4" w:rsidP="00694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7B">
        <w:rPr>
          <w:rFonts w:ascii="Times New Roman" w:hAnsi="Times New Roman" w:cs="Times New Roman"/>
          <w:b/>
          <w:sz w:val="28"/>
          <w:szCs w:val="28"/>
        </w:rPr>
        <w:t>FACULTY OF PERFORMING ARTS</w:t>
      </w:r>
    </w:p>
    <w:p w:rsidR="006949C4" w:rsidRPr="00F01E04" w:rsidRDefault="006949C4" w:rsidP="006949C4">
      <w:pPr>
        <w:spacing w:after="0"/>
        <w:jc w:val="center"/>
        <w:rPr>
          <w:i/>
          <w:sz w:val="24"/>
          <w:szCs w:val="28"/>
        </w:rPr>
      </w:pPr>
      <w:r w:rsidRPr="00F01E04">
        <w:rPr>
          <w:rFonts w:ascii="Times New Roman" w:hAnsi="Times New Roman" w:cs="Times New Roman"/>
          <w:b/>
          <w:i/>
          <w:sz w:val="24"/>
          <w:szCs w:val="28"/>
        </w:rPr>
        <w:t>Dept. of Vocal Music / Dept. of Instrumental Music / Dept. of Dance</w:t>
      </w:r>
    </w:p>
    <w:p w:rsidR="006949C4" w:rsidRDefault="007C632A" w:rsidP="006949C4">
      <w:r w:rsidRPr="007C632A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95pt;margin-top:8.15pt;width:523.7pt;height:0;z-index:251658240" o:connectortype="straight"/>
        </w:pict>
      </w:r>
    </w:p>
    <w:p w:rsidR="006949C4" w:rsidRDefault="006949C4" w:rsidP="006949C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6949C4" w:rsidRPr="009F0A58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A58">
        <w:rPr>
          <w:rFonts w:ascii="Times New Roman" w:hAnsi="Times New Roman" w:cs="Times New Roman"/>
          <w:b/>
          <w:sz w:val="24"/>
          <w:szCs w:val="24"/>
          <w:u w:val="single"/>
        </w:rPr>
        <w:t>OBJECTIVES</w:t>
      </w:r>
    </w:p>
    <w:p w:rsidR="006949C4" w:rsidRPr="00045412" w:rsidRDefault="006949C4" w:rsidP="00694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9C4" w:rsidRPr="00045412" w:rsidRDefault="006949C4" w:rsidP="006949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412">
        <w:rPr>
          <w:rFonts w:ascii="Times New Roman" w:eastAsia="Calibri" w:hAnsi="Times New Roman" w:cs="Times New Roman"/>
          <w:sz w:val="24"/>
          <w:szCs w:val="24"/>
        </w:rPr>
        <w:t>To prepare well equipped and outstanding performin</w:t>
      </w:r>
      <w:r>
        <w:rPr>
          <w:rFonts w:ascii="Times New Roman" w:eastAsia="Calibri" w:hAnsi="Times New Roman" w:cs="Times New Roman"/>
          <w:sz w:val="24"/>
          <w:szCs w:val="24"/>
        </w:rPr>
        <w:t>g artists, teachers and</w:t>
      </w:r>
      <w:r w:rsidRPr="00045412">
        <w:rPr>
          <w:rFonts w:ascii="Times New Roman" w:eastAsia="Calibri" w:hAnsi="Times New Roman" w:cs="Times New Roman"/>
          <w:sz w:val="24"/>
          <w:szCs w:val="24"/>
        </w:rPr>
        <w:t xml:space="preserve"> scholars in the field of </w:t>
      </w:r>
      <w:r>
        <w:rPr>
          <w:rFonts w:ascii="Times New Roman" w:eastAsia="Calibri" w:hAnsi="Times New Roman" w:cs="Times New Roman"/>
          <w:sz w:val="24"/>
          <w:szCs w:val="24"/>
        </w:rPr>
        <w:t>Music (Vocal, Instrumental, Dance)</w:t>
      </w:r>
      <w:r w:rsidRPr="00045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49C4" w:rsidRDefault="006949C4" w:rsidP="006949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045412">
        <w:rPr>
          <w:rFonts w:ascii="Times New Roman" w:eastAsia="Calibri" w:hAnsi="Times New Roman" w:cs="Times New Roman"/>
          <w:sz w:val="24"/>
          <w:szCs w:val="24"/>
        </w:rPr>
        <w:t>lay emphasis on stage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performance and integrated approach along with </w:t>
      </w:r>
      <w:r w:rsidRPr="00045412">
        <w:rPr>
          <w:rFonts w:ascii="Times New Roman" w:eastAsia="Calibri" w:hAnsi="Times New Roman" w:cs="Times New Roman"/>
          <w:sz w:val="24"/>
          <w:szCs w:val="24"/>
        </w:rPr>
        <w:t>traditional learning and modern developments in the discipl</w:t>
      </w:r>
      <w:r>
        <w:rPr>
          <w:rFonts w:ascii="Times New Roman" w:eastAsia="Calibri" w:hAnsi="Times New Roman" w:cs="Times New Roman"/>
          <w:sz w:val="24"/>
          <w:szCs w:val="24"/>
        </w:rPr>
        <w:t>ine both in theory and practice</w:t>
      </w:r>
      <w:r w:rsidRPr="00045412">
        <w:rPr>
          <w:rFonts w:ascii="Times New Roman" w:eastAsia="Calibri" w:hAnsi="Times New Roman" w:cs="Times New Roman"/>
          <w:sz w:val="24"/>
          <w:szCs w:val="24"/>
        </w:rPr>
        <w:t xml:space="preserve"> including interdisciplinary approaches.</w:t>
      </w:r>
    </w:p>
    <w:p w:rsidR="006949C4" w:rsidRPr="00045412" w:rsidRDefault="006949C4" w:rsidP="006949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develop a holistic personality with a responsibility towards the society.</w:t>
      </w:r>
    </w:p>
    <w:p w:rsidR="00D14170" w:rsidRDefault="00D14170"/>
    <w:p w:rsidR="006949C4" w:rsidRDefault="006949C4"/>
    <w:p w:rsidR="006949C4" w:rsidRDefault="006949C4" w:rsidP="006949C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49C4">
        <w:rPr>
          <w:rFonts w:ascii="Times New Roman" w:hAnsi="Times New Roman" w:cs="Times New Roman"/>
          <w:b/>
          <w:sz w:val="24"/>
          <w:u w:val="single"/>
        </w:rPr>
        <w:t xml:space="preserve">The degree will be </w:t>
      </w:r>
      <w:proofErr w:type="gramStart"/>
      <w:r w:rsidRPr="006949C4">
        <w:rPr>
          <w:rFonts w:ascii="Times New Roman" w:hAnsi="Times New Roman" w:cs="Times New Roman"/>
          <w:b/>
          <w:sz w:val="24"/>
          <w:u w:val="single"/>
        </w:rPr>
        <w:t>called</w:t>
      </w:r>
      <w:r w:rsidRPr="006037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</w:rPr>
        <w:t>-</w:t>
      </w:r>
    </w:p>
    <w:p w:rsidR="006949C4" w:rsidRDefault="006949C4"/>
    <w:p w:rsidR="006949C4" w:rsidRDefault="006949C4"/>
    <w:p w:rsidR="006949C4" w:rsidRDefault="006949C4"/>
    <w:p w:rsidR="006949C4" w:rsidRDefault="006949C4"/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A58">
        <w:rPr>
          <w:rFonts w:ascii="Times New Roman" w:hAnsi="Times New Roman" w:cs="Times New Roman"/>
          <w:b/>
          <w:sz w:val="24"/>
          <w:szCs w:val="24"/>
          <w:u w:val="single"/>
        </w:rPr>
        <w:t>Minimum eligibility Requirements:-</w:t>
      </w: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949C4" w:rsidRPr="009F0A58" w:rsidTr="007B4773">
        <w:tc>
          <w:tcPr>
            <w:tcW w:w="3080" w:type="dxa"/>
          </w:tcPr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Written- </w:t>
            </w:r>
            <w:r w:rsidRPr="009F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 w:rsidRPr="009F0A5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(each paper</w:t>
            </w:r>
          </w:p>
        </w:tc>
        <w:tc>
          <w:tcPr>
            <w:tcW w:w="3081" w:type="dxa"/>
          </w:tcPr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/Term Paper</w:t>
            </w: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0A58">
              <w:rPr>
                <w:rFonts w:ascii="Times New Roman" w:hAnsi="Times New Roman" w:cs="Times New Roman"/>
                <w:b/>
                <w:sz w:val="24"/>
                <w:szCs w:val="24"/>
              </w:rPr>
              <w:t>0 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(each paper)</w:t>
            </w:r>
          </w:p>
        </w:tc>
        <w:tc>
          <w:tcPr>
            <w:tcW w:w="3081" w:type="dxa"/>
          </w:tcPr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>Practical -</w:t>
            </w:r>
            <w:r w:rsidR="00920BA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9F0A5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949C4" w:rsidRPr="009F0A58" w:rsidTr="007B4773">
        <w:tc>
          <w:tcPr>
            <w:tcW w:w="3080" w:type="dxa"/>
          </w:tcPr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Two theory papers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 marks each </w:t>
            </w:r>
          </w:p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949C4" w:rsidRPr="009F0A58" w:rsidRDefault="00920BA2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49C4"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 marks for internal assessment based on</w:t>
            </w:r>
            <w:r w:rsidR="006949C4">
              <w:rPr>
                <w:rFonts w:ascii="Times New Roman" w:hAnsi="Times New Roman" w:cs="Times New Roman"/>
                <w:sz w:val="24"/>
                <w:szCs w:val="24"/>
              </w:rPr>
              <w:t xml:space="preserve"> term paper for each theory paper.</w:t>
            </w:r>
          </w:p>
          <w:p w:rsidR="006949C4" w:rsidRPr="00516547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949C4" w:rsidRPr="009F0A58" w:rsidRDefault="006949C4" w:rsidP="007B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 practical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 </w:t>
            </w: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marks </w:t>
            </w:r>
          </w:p>
          <w:p w:rsidR="006949C4" w:rsidRPr="00516547" w:rsidRDefault="006949C4" w:rsidP="006949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>erformance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stage performance</w:t>
            </w:r>
            <w:r w:rsidRPr="009F0A58">
              <w:rPr>
                <w:rFonts w:ascii="Times New Roman" w:hAnsi="Times New Roman" w:cs="Times New Roman"/>
                <w:sz w:val="24"/>
                <w:szCs w:val="24"/>
              </w:rPr>
              <w:t xml:space="preserve"> of choice Raga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16547">
              <w:rPr>
                <w:rFonts w:ascii="Times New Roman" w:hAnsi="Times New Roman" w:cs="Times New Roman"/>
                <w:sz w:val="24"/>
                <w:szCs w:val="24"/>
              </w:rPr>
              <w:t xml:space="preserve">performance of other styles/ ragas of the prescribed course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6547">
              <w:rPr>
                <w:rFonts w:ascii="Times New Roman" w:hAnsi="Times New Roman" w:cs="Times New Roman"/>
                <w:sz w:val="24"/>
                <w:szCs w:val="24"/>
              </w:rPr>
              <w:t xml:space="preserve">00 marks </w:t>
            </w:r>
          </w:p>
          <w:p w:rsidR="006949C4" w:rsidRPr="006949C4" w:rsidRDefault="006949C4" w:rsidP="006949C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Pr="00920BA2" w:rsidRDefault="00920BA2" w:rsidP="00920B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Marks practical ;150</w:t>
      </w:r>
    </w:p>
    <w:p w:rsidR="00920BA2" w:rsidRDefault="00920BA2" w:rsidP="00920B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Viva-50</w:t>
      </w:r>
    </w:p>
    <w:p w:rsidR="00920BA2" w:rsidRDefault="00920BA2" w:rsidP="00920B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 two papers-100+100</w:t>
      </w:r>
    </w:p>
    <w:p w:rsidR="00920BA2" w:rsidRDefault="00920BA2" w:rsidP="00920B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Review-50</w:t>
      </w:r>
    </w:p>
    <w:p w:rsidR="00920BA2" w:rsidRDefault="00920BA2" w:rsidP="00920B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Review-50</w:t>
      </w:r>
    </w:p>
    <w:p w:rsidR="00920BA2" w:rsidRPr="00920BA2" w:rsidRDefault="00920BA2" w:rsidP="00920BA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4" w:rsidRPr="00920BA2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C4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Pr="009F0A58" w:rsidRDefault="006949C4" w:rsidP="0069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9C4" w:rsidRDefault="006949C4"/>
    <w:sectPr w:rsidR="006949C4" w:rsidSect="00D1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457"/>
    <w:multiLevelType w:val="hybridMultilevel"/>
    <w:tmpl w:val="40265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1541"/>
    <w:multiLevelType w:val="hybridMultilevel"/>
    <w:tmpl w:val="9CA26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48364B"/>
    <w:multiLevelType w:val="hybridMultilevel"/>
    <w:tmpl w:val="20C2F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9C4"/>
    <w:rsid w:val="006949C4"/>
    <w:rsid w:val="007C632A"/>
    <w:rsid w:val="00920BA2"/>
    <w:rsid w:val="00D1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C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9C4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6949C4"/>
    <w:pPr>
      <w:ind w:left="720"/>
      <w:contextualSpacing/>
    </w:pPr>
  </w:style>
  <w:style w:type="table" w:styleId="TableGrid">
    <w:name w:val="Table Grid"/>
    <w:basedOn w:val="TableNormal"/>
    <w:uiPriority w:val="59"/>
    <w:rsid w:val="006949C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</cp:revision>
  <dcterms:created xsi:type="dcterms:W3CDTF">2011-05-01T16:42:00Z</dcterms:created>
  <dcterms:modified xsi:type="dcterms:W3CDTF">2011-05-03T10:53:00Z</dcterms:modified>
</cp:coreProperties>
</file>